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67" w:rsidRPr="00BA1678" w:rsidRDefault="00263967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124789" w:rsidRDefault="00DC4489" w:rsidP="00E42CD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311150</wp:posOffset>
            </wp:positionV>
            <wp:extent cx="1988185" cy="2800350"/>
            <wp:effectExtent l="19050" t="0" r="0" b="0"/>
            <wp:wrapSquare wrapText="bothSides"/>
            <wp:docPr id="2" name="Рисунок 1" descr="C:\Documents and Settings\какангел\Мои документы\Dropbox\Интернаука_Дизайн\Обложки\2014\27\PNG\5035 ИН_2014_Педагогика_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Интернаука_Дизайн\Обложки\2014\27\PNG\5035 ИН_2014_Педагогика_2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BD3">
        <w:rPr>
          <w:b/>
          <w:color w:val="000000"/>
          <w:sz w:val="28"/>
          <w:szCs w:val="28"/>
          <w:lang w:val="en-US"/>
        </w:rPr>
        <w:t>X</w:t>
      </w:r>
      <w:r w:rsidR="00D00287">
        <w:rPr>
          <w:b/>
          <w:color w:val="000000"/>
          <w:sz w:val="28"/>
          <w:szCs w:val="28"/>
          <w:lang w:val="en-US"/>
        </w:rPr>
        <w:t>X</w:t>
      </w:r>
      <w:r w:rsidR="00481B02"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lang w:val="en-US"/>
        </w:rPr>
        <w:t>II</w:t>
      </w:r>
      <w:r w:rsidR="00B668D2" w:rsidRPr="00B668D2">
        <w:rPr>
          <w:b/>
          <w:color w:val="000000"/>
          <w:sz w:val="28"/>
          <w:szCs w:val="28"/>
        </w:rPr>
        <w:t xml:space="preserve"> </w:t>
      </w:r>
      <w:r w:rsidR="007175D8">
        <w:rPr>
          <w:b/>
          <w:color w:val="000000"/>
          <w:sz w:val="28"/>
          <w:szCs w:val="28"/>
        </w:rPr>
        <w:t>М</w:t>
      </w:r>
      <w:r w:rsidR="00B668D2" w:rsidRPr="00B668D2">
        <w:rPr>
          <w:b/>
          <w:color w:val="000000"/>
          <w:sz w:val="28"/>
          <w:szCs w:val="28"/>
        </w:rPr>
        <w:t xml:space="preserve">еждународная заочная научно-практическая конференция </w:t>
      </w:r>
      <w:r w:rsidR="007175D8">
        <w:rPr>
          <w:b/>
          <w:color w:val="000000"/>
          <w:sz w:val="28"/>
          <w:szCs w:val="28"/>
        </w:rPr>
        <w:t>«</w:t>
      </w:r>
      <w:r w:rsidR="00B668D2" w:rsidRPr="00B668D2">
        <w:rPr>
          <w:b/>
          <w:color w:val="000000"/>
          <w:sz w:val="28"/>
          <w:szCs w:val="28"/>
        </w:rPr>
        <w:t>Научная дискуссия: вопросы педагогики и психологии</w:t>
      </w:r>
      <w:r w:rsidR="007175D8">
        <w:rPr>
          <w:b/>
          <w:color w:val="000000"/>
          <w:sz w:val="28"/>
          <w:szCs w:val="28"/>
        </w:rPr>
        <w:t>»</w:t>
      </w:r>
      <w:r w:rsidR="00B668D2" w:rsidRPr="00B668D2">
        <w:rPr>
          <w:b/>
          <w:color w:val="000000"/>
          <w:sz w:val="28"/>
          <w:szCs w:val="28"/>
        </w:rPr>
        <w:t xml:space="preserve"> </w:t>
      </w:r>
    </w:p>
    <w:p w:rsidR="00263967" w:rsidRPr="00C20384" w:rsidRDefault="00263967" w:rsidP="00E42CD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 w:rsidR="00C149E3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F766D9">
        <w:rPr>
          <w:b/>
          <w:color w:val="000000"/>
          <w:sz w:val="28"/>
          <w:szCs w:val="28"/>
        </w:rPr>
        <w:t>2</w:t>
      </w:r>
      <w:r w:rsidR="00DC4489">
        <w:rPr>
          <w:b/>
          <w:color w:val="000000"/>
          <w:sz w:val="28"/>
          <w:szCs w:val="28"/>
        </w:rPr>
        <w:t>4</w:t>
      </w:r>
      <w:r w:rsidR="00F766D9">
        <w:rPr>
          <w:b/>
          <w:color w:val="000000"/>
          <w:sz w:val="28"/>
          <w:szCs w:val="28"/>
        </w:rPr>
        <w:t xml:space="preserve"> </w:t>
      </w:r>
      <w:r w:rsidR="00DC4489">
        <w:rPr>
          <w:b/>
          <w:color w:val="000000"/>
          <w:sz w:val="28"/>
          <w:szCs w:val="28"/>
        </w:rPr>
        <w:t>июня</w:t>
      </w:r>
      <w:r w:rsidR="00631BB8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>201</w:t>
      </w:r>
      <w:r w:rsidR="00D348F4">
        <w:rPr>
          <w:b/>
          <w:color w:val="000000"/>
          <w:sz w:val="28"/>
          <w:szCs w:val="28"/>
        </w:rPr>
        <w:t>4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E42CD5" w:rsidRPr="00B251D9" w:rsidRDefault="00E42CD5" w:rsidP="0082647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BA1678" w:rsidRDefault="00E42CD5" w:rsidP="00826474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 xml:space="preserve">кодов </w:t>
      </w:r>
      <w:r w:rsidR="00560022" w:rsidRPr="00B251D9">
        <w:t>ISSN</w:t>
      </w:r>
      <w:r w:rsidRPr="00B251D9">
        <w:t>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263967" w:rsidRPr="00E42CD5" w:rsidRDefault="00263967" w:rsidP="00E42C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42CD5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B668D2" w:rsidRPr="00E42CD5" w:rsidRDefault="00B668D2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b/>
          <w:sz w:val="24"/>
          <w:szCs w:val="24"/>
        </w:rPr>
        <w:t>1.</w:t>
      </w:r>
      <w:r w:rsidRPr="00E42CD5">
        <w:rPr>
          <w:rFonts w:ascii="Times New Roman" w:hAnsi="Times New Roman" w:cs="Times New Roman"/>
          <w:sz w:val="24"/>
          <w:szCs w:val="24"/>
        </w:rPr>
        <w:t xml:space="preserve"> </w:t>
      </w:r>
      <w:r w:rsidR="00E42CD5">
        <w:rPr>
          <w:rFonts w:ascii="Times New Roman" w:hAnsi="Times New Roman" w:cs="Times New Roman"/>
          <w:b/>
          <w:sz w:val="24"/>
          <w:szCs w:val="24"/>
        </w:rPr>
        <w:t>П</w:t>
      </w:r>
      <w:r w:rsidR="00E42CD5" w:rsidRPr="00E42CD5">
        <w:rPr>
          <w:rFonts w:ascii="Times New Roman" w:hAnsi="Times New Roman" w:cs="Times New Roman"/>
          <w:b/>
          <w:sz w:val="24"/>
          <w:szCs w:val="24"/>
        </w:rPr>
        <w:t>едагогические науки</w:t>
      </w:r>
    </w:p>
    <w:p w:rsidR="00B668D2" w:rsidRPr="00E42CD5" w:rsidRDefault="00E42CD5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1.1 </w:t>
      </w:r>
      <w:r w:rsidR="00AD5F61" w:rsidRPr="00E42CD5">
        <w:rPr>
          <w:rFonts w:ascii="Times New Roman" w:hAnsi="Times New Roman" w:cs="Times New Roman"/>
          <w:sz w:val="24"/>
          <w:szCs w:val="24"/>
        </w:rPr>
        <w:t>Общая педагогика, история педагогики и образования.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 Специальность 13.00.01</w:t>
      </w:r>
    </w:p>
    <w:p w:rsidR="00B668D2" w:rsidRPr="00E42CD5" w:rsidRDefault="00E42CD5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1.2</w:t>
      </w:r>
      <w:r w:rsidR="00AD5F61" w:rsidRPr="00E42CD5">
        <w:rPr>
          <w:rFonts w:ascii="Times New Roman" w:hAnsi="Times New Roman" w:cs="Times New Roman"/>
          <w:sz w:val="24"/>
          <w:szCs w:val="24"/>
        </w:rPr>
        <w:t xml:space="preserve"> Теория и методика обучения и воспитания. 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 Специальность 13.00.02</w:t>
      </w:r>
    </w:p>
    <w:p w:rsidR="00B668D2" w:rsidRPr="00E42CD5" w:rsidRDefault="00AD5F61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 1.3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 </w:t>
      </w:r>
      <w:r w:rsidRPr="00E42CD5">
        <w:rPr>
          <w:rFonts w:ascii="Times New Roman" w:hAnsi="Times New Roman" w:cs="Times New Roman"/>
          <w:sz w:val="24"/>
          <w:szCs w:val="24"/>
        </w:rPr>
        <w:t>Коррекционная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 педагогика</w:t>
      </w:r>
      <w:r w:rsidR="00B668D2" w:rsidRPr="00E42CD5">
        <w:rPr>
          <w:sz w:val="24"/>
          <w:szCs w:val="24"/>
        </w:rPr>
        <w:t xml:space="preserve"> </w:t>
      </w:r>
      <w:r w:rsidR="00B668D2" w:rsidRPr="00E42CD5">
        <w:rPr>
          <w:rFonts w:ascii="Times New Roman" w:hAnsi="Times New Roman" w:cs="Times New Roman"/>
          <w:sz w:val="24"/>
          <w:szCs w:val="24"/>
        </w:rPr>
        <w:t>. Специальность 13.00.03</w:t>
      </w:r>
    </w:p>
    <w:p w:rsidR="00B668D2" w:rsidRPr="00E42CD5" w:rsidRDefault="00AD5F61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 1.4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 Теория и методика физического вос</w:t>
      </w:r>
      <w:r w:rsidRPr="00E42CD5">
        <w:rPr>
          <w:rFonts w:ascii="Times New Roman" w:hAnsi="Times New Roman" w:cs="Times New Roman"/>
          <w:sz w:val="24"/>
          <w:szCs w:val="24"/>
        </w:rPr>
        <w:t xml:space="preserve">питания, спортивной тренировки, 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оздоровительной </w:t>
      </w:r>
      <w:r w:rsidRPr="00E42CD5">
        <w:rPr>
          <w:rFonts w:ascii="Times New Roman" w:hAnsi="Times New Roman" w:cs="Times New Roman"/>
          <w:sz w:val="24"/>
          <w:szCs w:val="24"/>
        </w:rPr>
        <w:t xml:space="preserve">и адаптивной </w:t>
      </w:r>
      <w:r w:rsidR="00B668D2" w:rsidRPr="00E42CD5">
        <w:rPr>
          <w:rFonts w:ascii="Times New Roman" w:hAnsi="Times New Roman" w:cs="Times New Roman"/>
          <w:sz w:val="24"/>
          <w:szCs w:val="24"/>
        </w:rPr>
        <w:t>физической культуры. Специальность 13.00.04</w:t>
      </w:r>
    </w:p>
    <w:p w:rsidR="009B4C24" w:rsidRPr="00E42CD5" w:rsidRDefault="00AD5F61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 1.5</w:t>
      </w:r>
      <w:r w:rsidR="00E42CD5">
        <w:rPr>
          <w:rFonts w:ascii="Times New Roman" w:hAnsi="Times New Roman" w:cs="Times New Roman"/>
          <w:sz w:val="24"/>
          <w:szCs w:val="24"/>
        </w:rPr>
        <w:t xml:space="preserve"> 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Теория, методика и организация </w:t>
      </w:r>
      <w:r w:rsidRPr="00E42CD5">
        <w:rPr>
          <w:rFonts w:ascii="Times New Roman" w:hAnsi="Times New Roman" w:cs="Times New Roman"/>
          <w:sz w:val="24"/>
          <w:szCs w:val="24"/>
        </w:rPr>
        <w:t>социально-культурной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 деятельности. Специальность 13.00.05</w:t>
      </w:r>
    </w:p>
    <w:p w:rsidR="00AD5F61" w:rsidRPr="00E42CD5" w:rsidRDefault="00E42CD5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1.6</w:t>
      </w:r>
      <w:r w:rsidR="00AD5F61" w:rsidRPr="00E42CD5">
        <w:rPr>
          <w:rFonts w:ascii="Times New Roman" w:hAnsi="Times New Roman" w:cs="Times New Roman"/>
          <w:sz w:val="24"/>
          <w:szCs w:val="24"/>
        </w:rPr>
        <w:t xml:space="preserve"> Теория и методика профессионального обра</w:t>
      </w:r>
      <w:r>
        <w:rPr>
          <w:rFonts w:ascii="Times New Roman" w:hAnsi="Times New Roman" w:cs="Times New Roman"/>
          <w:sz w:val="24"/>
          <w:szCs w:val="24"/>
        </w:rPr>
        <w:t>зования. Специальность 13.00.08</w:t>
      </w:r>
    </w:p>
    <w:p w:rsidR="00B668D2" w:rsidRPr="00E42CD5" w:rsidRDefault="001F66B6" w:rsidP="00B668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42CD5">
        <w:rPr>
          <w:rFonts w:ascii="Times New Roman" w:hAnsi="Times New Roman" w:cs="Times New Roman"/>
          <w:b/>
          <w:sz w:val="24"/>
          <w:szCs w:val="24"/>
        </w:rPr>
        <w:t>П</w:t>
      </w:r>
      <w:r w:rsidR="00E42CD5" w:rsidRPr="00E42CD5">
        <w:rPr>
          <w:rFonts w:ascii="Times New Roman" w:hAnsi="Times New Roman" w:cs="Times New Roman"/>
          <w:b/>
          <w:sz w:val="24"/>
          <w:szCs w:val="24"/>
        </w:rPr>
        <w:t>сихологические науки</w:t>
      </w:r>
    </w:p>
    <w:p w:rsidR="00B668D2" w:rsidRPr="00E42CD5" w:rsidRDefault="00E42CD5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2.1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 Общая психология, </w:t>
      </w:r>
      <w:r w:rsidR="00AD5F61" w:rsidRPr="00E42CD5">
        <w:rPr>
          <w:rFonts w:ascii="Times New Roman" w:hAnsi="Times New Roman" w:cs="Times New Roman"/>
          <w:sz w:val="24"/>
          <w:szCs w:val="24"/>
        </w:rPr>
        <w:t xml:space="preserve">психология личности, </w:t>
      </w:r>
      <w:r w:rsidR="00B668D2" w:rsidRPr="00E42CD5">
        <w:rPr>
          <w:rFonts w:ascii="Times New Roman" w:hAnsi="Times New Roman" w:cs="Times New Roman"/>
          <w:sz w:val="24"/>
          <w:szCs w:val="24"/>
        </w:rPr>
        <w:t>история психологии. Специальность 19.00.01</w:t>
      </w:r>
    </w:p>
    <w:p w:rsidR="00B668D2" w:rsidRPr="00E42CD5" w:rsidRDefault="00AD5F61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 2.2</w:t>
      </w:r>
      <w:r w:rsidR="00B668D2" w:rsidRPr="00E42CD5">
        <w:rPr>
          <w:rFonts w:ascii="Times New Roman" w:hAnsi="Times New Roman" w:cs="Times New Roman"/>
          <w:sz w:val="24"/>
          <w:szCs w:val="24"/>
        </w:rPr>
        <w:t xml:space="preserve"> Психофизиология. Специальность 19.00.02</w:t>
      </w:r>
    </w:p>
    <w:p w:rsidR="00B668D2" w:rsidRPr="00E42CD5" w:rsidRDefault="00B668D2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 2.</w:t>
      </w:r>
      <w:r w:rsidR="00AD5F61" w:rsidRPr="00E42CD5">
        <w:rPr>
          <w:rFonts w:ascii="Times New Roman" w:hAnsi="Times New Roman" w:cs="Times New Roman"/>
          <w:sz w:val="24"/>
          <w:szCs w:val="24"/>
        </w:rPr>
        <w:t>3</w:t>
      </w:r>
      <w:r w:rsidRPr="00E42CD5">
        <w:rPr>
          <w:rFonts w:ascii="Times New Roman" w:hAnsi="Times New Roman" w:cs="Times New Roman"/>
          <w:sz w:val="24"/>
          <w:szCs w:val="24"/>
        </w:rPr>
        <w:t xml:space="preserve"> Психология труда. Инженерная психология.</w:t>
      </w:r>
      <w:r w:rsidR="00AD5F61" w:rsidRPr="00E42CD5">
        <w:rPr>
          <w:rFonts w:ascii="Times New Roman" w:hAnsi="Times New Roman" w:cs="Times New Roman"/>
          <w:sz w:val="24"/>
          <w:szCs w:val="24"/>
        </w:rPr>
        <w:t xml:space="preserve"> Эргономика.</w:t>
      </w:r>
      <w:r w:rsidRPr="00E42CD5">
        <w:rPr>
          <w:rFonts w:ascii="Times New Roman" w:hAnsi="Times New Roman" w:cs="Times New Roman"/>
          <w:sz w:val="24"/>
          <w:szCs w:val="24"/>
        </w:rPr>
        <w:t xml:space="preserve"> Специальность 19.00.03</w:t>
      </w:r>
    </w:p>
    <w:p w:rsidR="00B668D2" w:rsidRPr="00E42CD5" w:rsidRDefault="00B668D2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 2.</w:t>
      </w:r>
      <w:r w:rsidR="00AD5F61" w:rsidRPr="00E42CD5">
        <w:rPr>
          <w:rFonts w:ascii="Times New Roman" w:hAnsi="Times New Roman" w:cs="Times New Roman"/>
          <w:sz w:val="24"/>
          <w:szCs w:val="24"/>
        </w:rPr>
        <w:t>4</w:t>
      </w:r>
      <w:r w:rsidRPr="00E42CD5">
        <w:rPr>
          <w:rFonts w:ascii="Times New Roman" w:hAnsi="Times New Roman" w:cs="Times New Roman"/>
          <w:sz w:val="24"/>
          <w:szCs w:val="24"/>
        </w:rPr>
        <w:t xml:space="preserve"> Медицинская психология. Специальность 19.00.04</w:t>
      </w:r>
    </w:p>
    <w:p w:rsidR="00B668D2" w:rsidRPr="00E42CD5" w:rsidRDefault="00B668D2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 2.</w:t>
      </w:r>
      <w:r w:rsidR="00AD5F61" w:rsidRPr="00E42CD5">
        <w:rPr>
          <w:rFonts w:ascii="Times New Roman" w:hAnsi="Times New Roman" w:cs="Times New Roman"/>
          <w:sz w:val="24"/>
          <w:szCs w:val="24"/>
        </w:rPr>
        <w:t>5</w:t>
      </w:r>
      <w:r w:rsidRPr="00E42CD5">
        <w:rPr>
          <w:rFonts w:ascii="Times New Roman" w:hAnsi="Times New Roman" w:cs="Times New Roman"/>
          <w:sz w:val="24"/>
          <w:szCs w:val="24"/>
        </w:rPr>
        <w:t xml:space="preserve"> Социальная психология. Специальность 19.00.05</w:t>
      </w:r>
    </w:p>
    <w:p w:rsidR="00B668D2" w:rsidRPr="00E42CD5" w:rsidRDefault="00B668D2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 2.</w:t>
      </w:r>
      <w:r w:rsidR="00AD5F61" w:rsidRPr="00E42CD5">
        <w:rPr>
          <w:rFonts w:ascii="Times New Roman" w:hAnsi="Times New Roman" w:cs="Times New Roman"/>
          <w:sz w:val="24"/>
          <w:szCs w:val="24"/>
        </w:rPr>
        <w:t>6</w:t>
      </w:r>
      <w:r w:rsidRPr="00E42CD5">
        <w:rPr>
          <w:rFonts w:ascii="Times New Roman" w:hAnsi="Times New Roman" w:cs="Times New Roman"/>
          <w:sz w:val="24"/>
          <w:szCs w:val="24"/>
        </w:rPr>
        <w:t xml:space="preserve"> Юридическая психология. Специальность 19.00.06</w:t>
      </w:r>
    </w:p>
    <w:p w:rsidR="00B668D2" w:rsidRPr="00E42CD5" w:rsidRDefault="00B668D2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 2.</w:t>
      </w:r>
      <w:r w:rsidR="00AD5F61" w:rsidRPr="00E42CD5">
        <w:rPr>
          <w:rFonts w:ascii="Times New Roman" w:hAnsi="Times New Roman" w:cs="Times New Roman"/>
          <w:sz w:val="24"/>
          <w:szCs w:val="24"/>
        </w:rPr>
        <w:t>7</w:t>
      </w:r>
      <w:r w:rsidRPr="00E42CD5">
        <w:rPr>
          <w:rFonts w:ascii="Times New Roman" w:hAnsi="Times New Roman" w:cs="Times New Roman"/>
          <w:sz w:val="24"/>
          <w:szCs w:val="24"/>
        </w:rPr>
        <w:t xml:space="preserve"> Педагогическая психология. Специальность 19.00.07</w:t>
      </w:r>
    </w:p>
    <w:p w:rsidR="00B668D2" w:rsidRPr="00E42CD5" w:rsidRDefault="00B668D2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Секция 2.</w:t>
      </w:r>
      <w:r w:rsidR="00AD5F61" w:rsidRPr="00E42CD5">
        <w:rPr>
          <w:rFonts w:ascii="Times New Roman" w:hAnsi="Times New Roman" w:cs="Times New Roman"/>
          <w:sz w:val="24"/>
          <w:szCs w:val="24"/>
        </w:rPr>
        <w:t>8</w:t>
      </w:r>
      <w:r w:rsidRPr="00E42CD5">
        <w:rPr>
          <w:rFonts w:ascii="Times New Roman" w:hAnsi="Times New Roman" w:cs="Times New Roman"/>
          <w:sz w:val="24"/>
          <w:szCs w:val="24"/>
        </w:rPr>
        <w:t xml:space="preserve"> </w:t>
      </w:r>
      <w:r w:rsidR="00AD5F61" w:rsidRPr="00E42CD5">
        <w:rPr>
          <w:rFonts w:ascii="Times New Roman" w:hAnsi="Times New Roman" w:cs="Times New Roman"/>
          <w:sz w:val="24"/>
          <w:szCs w:val="24"/>
        </w:rPr>
        <w:t>Коррекционная психология.</w:t>
      </w:r>
      <w:r w:rsidRPr="00E42CD5">
        <w:rPr>
          <w:rFonts w:ascii="Times New Roman" w:hAnsi="Times New Roman" w:cs="Times New Roman"/>
          <w:sz w:val="24"/>
          <w:szCs w:val="24"/>
        </w:rPr>
        <w:t xml:space="preserve"> Специальность 19.00.10</w:t>
      </w:r>
    </w:p>
    <w:p w:rsidR="00AD5F61" w:rsidRPr="00E42CD5" w:rsidRDefault="00AD5F61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D5">
        <w:rPr>
          <w:rFonts w:ascii="Times New Roman" w:hAnsi="Times New Roman" w:cs="Times New Roman"/>
          <w:sz w:val="24"/>
          <w:szCs w:val="24"/>
        </w:rPr>
        <w:t>С</w:t>
      </w:r>
      <w:r w:rsidR="00E42CD5">
        <w:rPr>
          <w:rFonts w:ascii="Times New Roman" w:hAnsi="Times New Roman" w:cs="Times New Roman"/>
          <w:sz w:val="24"/>
          <w:szCs w:val="24"/>
        </w:rPr>
        <w:t>екция 2.9</w:t>
      </w:r>
      <w:r w:rsidRPr="00E42CD5">
        <w:rPr>
          <w:rFonts w:ascii="Times New Roman" w:hAnsi="Times New Roman" w:cs="Times New Roman"/>
          <w:sz w:val="24"/>
          <w:szCs w:val="24"/>
        </w:rPr>
        <w:t xml:space="preserve"> Политическая пси</w:t>
      </w:r>
      <w:r w:rsidR="00E42CD5">
        <w:rPr>
          <w:rFonts w:ascii="Times New Roman" w:hAnsi="Times New Roman" w:cs="Times New Roman"/>
          <w:sz w:val="24"/>
          <w:szCs w:val="24"/>
        </w:rPr>
        <w:t>хология. Специальность 19.00.12</w:t>
      </w:r>
    </w:p>
    <w:p w:rsidR="00AD5F61" w:rsidRDefault="00E42CD5" w:rsidP="00A77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2.10</w:t>
      </w:r>
      <w:r w:rsidR="00AD5F61" w:rsidRPr="00E42CD5">
        <w:rPr>
          <w:rFonts w:ascii="Times New Roman" w:hAnsi="Times New Roman" w:cs="Times New Roman"/>
          <w:sz w:val="24"/>
          <w:szCs w:val="24"/>
        </w:rPr>
        <w:t xml:space="preserve"> Психология развития, акм</w:t>
      </w:r>
      <w:r>
        <w:rPr>
          <w:rFonts w:ascii="Times New Roman" w:hAnsi="Times New Roman" w:cs="Times New Roman"/>
          <w:sz w:val="24"/>
          <w:szCs w:val="24"/>
        </w:rPr>
        <w:t>еология. Специальность 19.00.13</w:t>
      </w:r>
    </w:p>
    <w:p w:rsidR="001F66B6" w:rsidRDefault="00E42CD5" w:rsidP="00A773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1F66B6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1F66B6"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1F66B6">
        <w:rPr>
          <w:rFonts w:ascii="Times New Roman" w:hAnsi="Times New Roman"/>
          <w:color w:val="000000"/>
          <w:sz w:val="24"/>
          <w:szCs w:val="24"/>
        </w:rPr>
        <w:t>).</w:t>
      </w:r>
      <w:r w:rsidR="001F66B6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1F66B6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1F66B6"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DC4489" w:rsidRDefault="00DC4489" w:rsidP="00DC448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DC1D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платежа была указана ваша фамилия и инициалы.</w:t>
      </w:r>
    </w:p>
    <w:p w:rsidR="00E42CD5" w:rsidRDefault="00E42CD5" w:rsidP="00A773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lastRenderedPageBreak/>
        <w:t>Заявка на участие: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7"/>
        <w:gridCol w:w="4259"/>
      </w:tblGrid>
      <w:tr w:rsidR="00775D31" w:rsidRPr="00C73BB4" w:rsidTr="00E43644">
        <w:tc>
          <w:tcPr>
            <w:tcW w:w="5387" w:type="dxa"/>
          </w:tcPr>
          <w:p w:rsidR="00775D31" w:rsidRPr="000C2210" w:rsidRDefault="00775D31" w:rsidP="00E95B9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259" w:type="dxa"/>
          </w:tcPr>
          <w:p w:rsidR="00775D31" w:rsidRPr="009B79D1" w:rsidRDefault="00775D31" w:rsidP="00E95B98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D31" w:rsidRPr="00B71556" w:rsidTr="00E436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6B062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B71556" w:rsidTr="00E436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6B062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B71556" w:rsidTr="00E436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B71556" w:rsidTr="00E436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6B062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B71556" w:rsidTr="00E436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B71556" w:rsidTr="00E436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B71556" w:rsidTr="00E436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E43644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E43644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E43644"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B71556" w:rsidTr="00E436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B71556" w:rsidTr="00E436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775D31" w:rsidRPr="00B71556" w:rsidTr="00E436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775D31" w:rsidRPr="00403F50" w:rsidRDefault="00775D31" w:rsidP="00E95B9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B71556" w:rsidTr="00E436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775D31" w:rsidRPr="00403F50" w:rsidRDefault="00775D31" w:rsidP="00E95B9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31" w:rsidRPr="00B71556" w:rsidTr="00E436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775D31" w:rsidRPr="00403F50" w:rsidRDefault="00775D31" w:rsidP="00E95B9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775D31" w:rsidRPr="00B71556" w:rsidRDefault="00775D31" w:rsidP="00E95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2CD5" w:rsidRDefault="00E42CD5" w:rsidP="00A77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F766D9">
        <w:rPr>
          <w:color w:val="000000"/>
        </w:rPr>
        <w:t>2</w:t>
      </w:r>
      <w:r w:rsidR="00DC4489">
        <w:rPr>
          <w:color w:val="000000"/>
        </w:rPr>
        <w:t>4</w:t>
      </w:r>
      <w:r w:rsidR="00312007">
        <w:rPr>
          <w:color w:val="000000"/>
        </w:rPr>
        <w:t xml:space="preserve"> </w:t>
      </w:r>
      <w:r w:rsidR="00DC4489">
        <w:rPr>
          <w:color w:val="000000"/>
        </w:rPr>
        <w:t>июня</w:t>
      </w:r>
      <w:r w:rsidR="00312007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D348F4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E42CD5" w:rsidRPr="00B251D9" w:rsidRDefault="00E42CD5" w:rsidP="00A773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E42CD5" w:rsidRDefault="00E42CD5" w:rsidP="00A77309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A77309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1F66B6" w:rsidRPr="001F66B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pedagogy</w:t>
        </w:r>
        <w:r w:rsidR="001F66B6" w:rsidRPr="00A13DC0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1F66B6" w:rsidRPr="001F66B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1F66B6" w:rsidRPr="00A13DC0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1F66B6" w:rsidRPr="001F66B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A13DC0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A773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A773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A773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A773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A773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A77309" w:rsidRPr="00BA43D3" w:rsidRDefault="00A77309" w:rsidP="00A773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309" w:rsidRDefault="00A77309" w:rsidP="00A773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58563A" w:rsidRPr="001F66B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pedagogy</w:t>
        </w:r>
        <w:r w:rsidR="0058563A" w:rsidRPr="00A13DC0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58563A" w:rsidRPr="001F66B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58563A" w:rsidRPr="00A13DC0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58563A" w:rsidRPr="001F66B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D00287">
          <w:rPr>
            <w:rStyle w:val="a4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04D8B" w:rsidRDefault="00A04D8B" w:rsidP="00A77309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E42CD5" w:rsidRPr="00B251D9" w:rsidRDefault="00E42CD5" w:rsidP="00A773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902342" w:rsidRDefault="00902342" w:rsidP="00A7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902342" w:rsidRPr="00B251D9" w:rsidRDefault="00902342" w:rsidP="00A7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902342" w:rsidRPr="00B251D9" w:rsidRDefault="00902342" w:rsidP="00902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902342" w:rsidRPr="00B251D9" w:rsidRDefault="00902342" w:rsidP="00902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902342" w:rsidRPr="004F248C" w:rsidRDefault="004F248C" w:rsidP="00902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4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902342" w:rsidRPr="004F248C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902342" w:rsidRDefault="00902342" w:rsidP="00902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312007" w:rsidRPr="00B251D9" w:rsidRDefault="00312007" w:rsidP="00312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p w:rsidR="00902342" w:rsidRPr="00B251D9" w:rsidRDefault="00902342" w:rsidP="00902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902342" w:rsidRDefault="00902342" w:rsidP="00902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902342" w:rsidRPr="00B251D9" w:rsidRDefault="00902342" w:rsidP="00902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902342" w:rsidRPr="00B251D9" w:rsidRDefault="00902342" w:rsidP="00902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E42CD5" w:rsidRPr="00902342" w:rsidRDefault="00E42CD5" w:rsidP="00B66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2CD5" w:rsidRPr="00902342" w:rsidSect="00F32CA7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962" w:rsidRDefault="00626962" w:rsidP="00C34B5F">
      <w:pPr>
        <w:spacing w:after="0" w:line="240" w:lineRule="auto"/>
      </w:pPr>
      <w:r>
        <w:separator/>
      </w:r>
    </w:p>
  </w:endnote>
  <w:endnote w:type="continuationSeparator" w:id="1">
    <w:p w:rsidR="00626962" w:rsidRDefault="00626962" w:rsidP="00C3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962" w:rsidRDefault="00626962" w:rsidP="00C34B5F">
      <w:pPr>
        <w:spacing w:after="0" w:line="240" w:lineRule="auto"/>
      </w:pPr>
      <w:r>
        <w:separator/>
      </w:r>
    </w:p>
  </w:footnote>
  <w:footnote w:type="continuationSeparator" w:id="1">
    <w:p w:rsidR="00626962" w:rsidRDefault="00626962" w:rsidP="00C3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CA7" w:rsidRPr="002209FF" w:rsidRDefault="00432153" w:rsidP="00F32CA7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2327910</wp:posOffset>
          </wp:positionH>
          <wp:positionV relativeFrom="margin">
            <wp:posOffset>-967105</wp:posOffset>
          </wp:positionV>
          <wp:extent cx="876300" cy="87630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2CA7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F32CA7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F32CA7" w:rsidRPr="00E25E36">
      <w:rPr>
        <w:rFonts w:ascii="Times New Roman" w:hAnsi="Times New Roman"/>
        <w:color w:val="0070C0"/>
        <w:lang w:val="en-US"/>
      </w:rPr>
      <w:t xml:space="preserve"> </w:t>
    </w:r>
    <w:r w:rsidR="00F32CA7">
      <w:rPr>
        <w:rFonts w:ascii="Times New Roman" w:hAnsi="Times New Roman"/>
        <w:color w:val="0070C0"/>
        <w:lang w:val="en-US"/>
      </w:rPr>
      <w:tab/>
    </w:r>
    <w:r w:rsidR="00F32CA7">
      <w:rPr>
        <w:rFonts w:ascii="Times New Roman" w:hAnsi="Times New Roman"/>
        <w:color w:val="0070C0"/>
        <w:lang w:val="en-US"/>
      </w:rPr>
      <w:tab/>
    </w:r>
    <w:r w:rsidR="00F32CA7">
      <w:rPr>
        <w:rFonts w:ascii="Times New Roman" w:hAnsi="Times New Roman"/>
        <w:color w:val="0070C0"/>
        <w:lang w:val="en-US"/>
      </w:rPr>
      <w:tab/>
    </w:r>
    <w:r w:rsidR="00F32CA7">
      <w:rPr>
        <w:rFonts w:ascii="Times New Roman" w:hAnsi="Times New Roman"/>
        <w:color w:val="0070C0"/>
        <w:lang w:val="en-US"/>
      </w:rPr>
      <w:tab/>
    </w:r>
    <w:r w:rsidR="00F32CA7">
      <w:rPr>
        <w:rFonts w:ascii="Times New Roman" w:hAnsi="Times New Roman"/>
        <w:color w:val="0070C0"/>
        <w:lang w:val="en-US"/>
      </w:rPr>
      <w:tab/>
    </w:r>
    <w:r w:rsidR="00833174" w:rsidRPr="00A04D8B">
      <w:rPr>
        <w:rFonts w:ascii="Times New Roman" w:hAnsi="Times New Roman"/>
        <w:color w:val="0070C0"/>
        <w:lang w:val="en-US"/>
      </w:rPr>
      <w:t xml:space="preserve">                 </w:t>
    </w:r>
    <w:r w:rsidR="00F32CA7" w:rsidRPr="00E25E36">
      <w:rPr>
        <w:rFonts w:ascii="Times New Roman" w:hAnsi="Times New Roman"/>
        <w:color w:val="000000"/>
      </w:rPr>
      <w:t>сайт</w:t>
    </w:r>
    <w:r w:rsidR="00F32CA7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A77309" w:rsidRPr="00EE1E3E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A77309" w:rsidRPr="00A77309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A77309" w:rsidRPr="00EE1E3E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A77309" w:rsidRPr="00A77309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A77309" w:rsidRPr="00EE1E3E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="00F32CA7" w:rsidRPr="009E0839">
      <w:rPr>
        <w:rFonts w:ascii="Times New Roman" w:hAnsi="Times New Roman"/>
        <w:color w:val="222222"/>
        <w:lang w:val="en-US"/>
      </w:rPr>
      <w:t xml:space="preserve"> </w:t>
    </w:r>
  </w:p>
  <w:p w:rsidR="00F32CA7" w:rsidRPr="002209FF" w:rsidRDefault="00F32CA7" w:rsidP="00F32CA7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  <w:p w:rsidR="00C34B5F" w:rsidRDefault="00C34B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12CB7"/>
    <w:rsid w:val="00024FCE"/>
    <w:rsid w:val="00025AA2"/>
    <w:rsid w:val="00054F9C"/>
    <w:rsid w:val="0006648E"/>
    <w:rsid w:val="00076231"/>
    <w:rsid w:val="000A543F"/>
    <w:rsid w:val="000C39D0"/>
    <w:rsid w:val="000F3CDE"/>
    <w:rsid w:val="00124789"/>
    <w:rsid w:val="00144E4C"/>
    <w:rsid w:val="00171E80"/>
    <w:rsid w:val="00173BB9"/>
    <w:rsid w:val="001A7A49"/>
    <w:rsid w:val="001B2D70"/>
    <w:rsid w:val="001C6034"/>
    <w:rsid w:val="001F66B6"/>
    <w:rsid w:val="002366F4"/>
    <w:rsid w:val="002461DA"/>
    <w:rsid w:val="002605E6"/>
    <w:rsid w:val="00263967"/>
    <w:rsid w:val="00284FE1"/>
    <w:rsid w:val="00286F87"/>
    <w:rsid w:val="002A3375"/>
    <w:rsid w:val="002A7248"/>
    <w:rsid w:val="002F105E"/>
    <w:rsid w:val="00303CB2"/>
    <w:rsid w:val="00310621"/>
    <w:rsid w:val="00312007"/>
    <w:rsid w:val="003365BF"/>
    <w:rsid w:val="00346EF1"/>
    <w:rsid w:val="00362399"/>
    <w:rsid w:val="00366D4D"/>
    <w:rsid w:val="00403B1C"/>
    <w:rsid w:val="00432153"/>
    <w:rsid w:val="00462FAB"/>
    <w:rsid w:val="004766BE"/>
    <w:rsid w:val="00481B02"/>
    <w:rsid w:val="004B29E7"/>
    <w:rsid w:val="004E3398"/>
    <w:rsid w:val="004F248C"/>
    <w:rsid w:val="00523DCA"/>
    <w:rsid w:val="00532412"/>
    <w:rsid w:val="005416F5"/>
    <w:rsid w:val="00546458"/>
    <w:rsid w:val="00554627"/>
    <w:rsid w:val="00560022"/>
    <w:rsid w:val="0057002A"/>
    <w:rsid w:val="0058563A"/>
    <w:rsid w:val="00593098"/>
    <w:rsid w:val="005E7584"/>
    <w:rsid w:val="005F322D"/>
    <w:rsid w:val="005F38D5"/>
    <w:rsid w:val="005F4379"/>
    <w:rsid w:val="0061433A"/>
    <w:rsid w:val="006239A7"/>
    <w:rsid w:val="00626962"/>
    <w:rsid w:val="0062741F"/>
    <w:rsid w:val="006314EB"/>
    <w:rsid w:val="00631BB8"/>
    <w:rsid w:val="006451C7"/>
    <w:rsid w:val="00673883"/>
    <w:rsid w:val="006E63DA"/>
    <w:rsid w:val="006F36A1"/>
    <w:rsid w:val="007175D8"/>
    <w:rsid w:val="00742518"/>
    <w:rsid w:val="0074381D"/>
    <w:rsid w:val="00761869"/>
    <w:rsid w:val="00771868"/>
    <w:rsid w:val="00775D31"/>
    <w:rsid w:val="007960CF"/>
    <w:rsid w:val="007A227B"/>
    <w:rsid w:val="007B1F27"/>
    <w:rsid w:val="007C30B0"/>
    <w:rsid w:val="00810020"/>
    <w:rsid w:val="00826474"/>
    <w:rsid w:val="00833174"/>
    <w:rsid w:val="00837939"/>
    <w:rsid w:val="00873123"/>
    <w:rsid w:val="00874937"/>
    <w:rsid w:val="00880F75"/>
    <w:rsid w:val="00891252"/>
    <w:rsid w:val="008A2E62"/>
    <w:rsid w:val="008A4BD3"/>
    <w:rsid w:val="008C6516"/>
    <w:rsid w:val="008D7A9A"/>
    <w:rsid w:val="00902342"/>
    <w:rsid w:val="00915B54"/>
    <w:rsid w:val="009271BF"/>
    <w:rsid w:val="00937ED1"/>
    <w:rsid w:val="009810AE"/>
    <w:rsid w:val="009969D5"/>
    <w:rsid w:val="009B087B"/>
    <w:rsid w:val="009B2831"/>
    <w:rsid w:val="009B2A89"/>
    <w:rsid w:val="009B4C24"/>
    <w:rsid w:val="009D656D"/>
    <w:rsid w:val="00A04D8B"/>
    <w:rsid w:val="00A13DC0"/>
    <w:rsid w:val="00A3764E"/>
    <w:rsid w:val="00A604ED"/>
    <w:rsid w:val="00A63DFB"/>
    <w:rsid w:val="00A77309"/>
    <w:rsid w:val="00A8191D"/>
    <w:rsid w:val="00A82020"/>
    <w:rsid w:val="00A90C3D"/>
    <w:rsid w:val="00AD5F61"/>
    <w:rsid w:val="00AF257B"/>
    <w:rsid w:val="00B41A21"/>
    <w:rsid w:val="00B668D2"/>
    <w:rsid w:val="00B90C3F"/>
    <w:rsid w:val="00BA1678"/>
    <w:rsid w:val="00BA3440"/>
    <w:rsid w:val="00BA5DD3"/>
    <w:rsid w:val="00BA647A"/>
    <w:rsid w:val="00BC4C01"/>
    <w:rsid w:val="00C011B3"/>
    <w:rsid w:val="00C045DC"/>
    <w:rsid w:val="00C149E3"/>
    <w:rsid w:val="00C16A90"/>
    <w:rsid w:val="00C20384"/>
    <w:rsid w:val="00C20F88"/>
    <w:rsid w:val="00C25D09"/>
    <w:rsid w:val="00C347CD"/>
    <w:rsid w:val="00C34B5F"/>
    <w:rsid w:val="00C3673B"/>
    <w:rsid w:val="00C85528"/>
    <w:rsid w:val="00CA5CB2"/>
    <w:rsid w:val="00D00287"/>
    <w:rsid w:val="00D00F63"/>
    <w:rsid w:val="00D15683"/>
    <w:rsid w:val="00D348F4"/>
    <w:rsid w:val="00D34DB0"/>
    <w:rsid w:val="00D4019F"/>
    <w:rsid w:val="00D53334"/>
    <w:rsid w:val="00D73C1D"/>
    <w:rsid w:val="00D9583A"/>
    <w:rsid w:val="00DA6F9E"/>
    <w:rsid w:val="00DB354D"/>
    <w:rsid w:val="00DC4489"/>
    <w:rsid w:val="00DD4CBC"/>
    <w:rsid w:val="00DE3076"/>
    <w:rsid w:val="00DF7E4B"/>
    <w:rsid w:val="00E01190"/>
    <w:rsid w:val="00E42CD5"/>
    <w:rsid w:val="00E43644"/>
    <w:rsid w:val="00E67793"/>
    <w:rsid w:val="00E761ED"/>
    <w:rsid w:val="00E7624C"/>
    <w:rsid w:val="00E84030"/>
    <w:rsid w:val="00E95B98"/>
    <w:rsid w:val="00EB1524"/>
    <w:rsid w:val="00ED3F53"/>
    <w:rsid w:val="00EF4195"/>
    <w:rsid w:val="00F32CA7"/>
    <w:rsid w:val="00F50B57"/>
    <w:rsid w:val="00F74F9D"/>
    <w:rsid w:val="00F766D9"/>
    <w:rsid w:val="00F87DFD"/>
    <w:rsid w:val="00F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34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C3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4B5F"/>
  </w:style>
  <w:style w:type="paragraph" w:styleId="a8">
    <w:name w:val="footer"/>
    <w:basedOn w:val="a"/>
    <w:link w:val="a9"/>
    <w:uiPriority w:val="99"/>
    <w:unhideWhenUsed/>
    <w:rsid w:val="00C3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4B5F"/>
  </w:style>
  <w:style w:type="paragraph" w:styleId="aa">
    <w:name w:val="Balloon Text"/>
    <w:basedOn w:val="a"/>
    <w:link w:val="ab"/>
    <w:uiPriority w:val="99"/>
    <w:semiHidden/>
    <w:unhideWhenUsed/>
    <w:rsid w:val="00C34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4B5F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E42CD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34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C3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4B5F"/>
  </w:style>
  <w:style w:type="paragraph" w:styleId="a8">
    <w:name w:val="footer"/>
    <w:basedOn w:val="a"/>
    <w:link w:val="a9"/>
    <w:uiPriority w:val="99"/>
    <w:unhideWhenUsed/>
    <w:rsid w:val="00C3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4B5F"/>
  </w:style>
  <w:style w:type="paragraph" w:styleId="aa">
    <w:name w:val="Balloon Text"/>
    <w:basedOn w:val="a"/>
    <w:link w:val="ab"/>
    <w:uiPriority w:val="99"/>
    <w:semiHidden/>
    <w:unhideWhenUsed/>
    <w:rsid w:val="00C34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4B5F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E42C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pedagogy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pedagogy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12</cp:revision>
  <dcterms:created xsi:type="dcterms:W3CDTF">2013-12-11T13:41:00Z</dcterms:created>
  <dcterms:modified xsi:type="dcterms:W3CDTF">2014-04-04T11:48:00Z</dcterms:modified>
</cp:coreProperties>
</file>